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32" w:rsidRPr="00CC5A0B" w:rsidRDefault="00187232" w:rsidP="00187232">
      <w:pPr>
        <w:tabs>
          <w:tab w:val="left" w:pos="568"/>
          <w:tab w:val="left" w:pos="1134"/>
        </w:tabs>
        <w:autoSpaceDE w:val="0"/>
        <w:autoSpaceDN w:val="0"/>
        <w:adjustRightInd w:val="0"/>
        <w:jc w:val="right"/>
        <w:rPr>
          <w:rFonts w:ascii="Cooper Black" w:hAnsi="Cooper Black" w:cs="Microsoft Uighur"/>
          <w:sz w:val="16"/>
          <w:szCs w:val="16"/>
        </w:rPr>
      </w:pPr>
      <w:r w:rsidRPr="00E965AB">
        <w:rPr>
          <w:rStyle w:val="Textoennegrita"/>
          <w:rFonts w:ascii="Arial" w:hAnsi="Arial" w:cs="Arial"/>
          <w:sz w:val="20"/>
          <w:szCs w:val="20"/>
        </w:rPr>
        <w:t>    </w:t>
      </w:r>
      <w:r w:rsidRPr="00D04965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63D26BD" wp14:editId="4303F002">
            <wp:simplePos x="0" y="0"/>
            <wp:positionH relativeFrom="column">
              <wp:posOffset>-62865</wp:posOffset>
            </wp:positionH>
            <wp:positionV relativeFrom="paragraph">
              <wp:posOffset>-265430</wp:posOffset>
            </wp:positionV>
            <wp:extent cx="702945" cy="695960"/>
            <wp:effectExtent l="0" t="0" r="1905" b="8890"/>
            <wp:wrapTight wrapText="bothSides">
              <wp:wrapPolygon edited="0">
                <wp:start x="0" y="0"/>
                <wp:lineTo x="0" y="21285"/>
                <wp:lineTo x="21073" y="21285"/>
                <wp:lineTo x="21073" y="0"/>
                <wp:lineTo x="0" y="0"/>
              </wp:wrapPolygon>
            </wp:wrapTight>
            <wp:docPr id="1" name="Imagen 1" descr="Descripción: D:\05 LOGO NUEVO MONSEÑ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" descr="Descripción: D:\05 LOGO NUEVO MONSEÑ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965">
        <w:rPr>
          <w:rFonts w:ascii="Amazone BT" w:hAnsi="Amazone BT" w:cs="Microsoft Uighur"/>
          <w:sz w:val="20"/>
          <w:szCs w:val="20"/>
        </w:rPr>
        <w:t xml:space="preserve">                                            </w:t>
      </w:r>
      <w:r w:rsidRPr="00CC5A0B">
        <w:rPr>
          <w:rFonts w:ascii="Cooper Black" w:hAnsi="Cooper Black" w:cs="Microsoft Uighur"/>
          <w:sz w:val="16"/>
          <w:szCs w:val="16"/>
        </w:rPr>
        <w:t>Departamento de Ciencias</w:t>
      </w:r>
    </w:p>
    <w:p w:rsidR="00187232" w:rsidRPr="00CC5A0B" w:rsidRDefault="00187232" w:rsidP="00187232">
      <w:pPr>
        <w:tabs>
          <w:tab w:val="left" w:pos="568"/>
          <w:tab w:val="left" w:pos="1134"/>
        </w:tabs>
        <w:autoSpaceDE w:val="0"/>
        <w:autoSpaceDN w:val="0"/>
        <w:adjustRightInd w:val="0"/>
        <w:jc w:val="right"/>
        <w:rPr>
          <w:rFonts w:ascii="Cooper Black" w:hAnsi="Cooper Black" w:cs="Microsoft Uighur"/>
          <w:sz w:val="16"/>
          <w:szCs w:val="16"/>
          <w:u w:val="single"/>
        </w:rPr>
      </w:pPr>
      <w:r w:rsidRPr="00CC5A0B">
        <w:rPr>
          <w:rFonts w:ascii="Cooper Black" w:hAnsi="Cooper Black" w:cs="Microsoft Uighur"/>
          <w:sz w:val="16"/>
          <w:szCs w:val="16"/>
        </w:rPr>
        <w:t>Profesora: Evelyn Bustamante C.</w:t>
      </w:r>
    </w:p>
    <w:p w:rsidR="00187232" w:rsidRPr="00D04965" w:rsidRDefault="00187232" w:rsidP="00187232">
      <w:pPr>
        <w:tabs>
          <w:tab w:val="left" w:pos="568"/>
          <w:tab w:val="left" w:pos="113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D04965">
        <w:rPr>
          <w:rFonts w:ascii="Calibri" w:hAnsi="Calibri" w:cs="Arial"/>
          <w:b/>
          <w:sz w:val="22"/>
          <w:szCs w:val="22"/>
        </w:rPr>
        <w:t xml:space="preserve">                        </w:t>
      </w:r>
    </w:p>
    <w:p w:rsidR="00187232" w:rsidRPr="00D04965" w:rsidRDefault="00187232" w:rsidP="00187232">
      <w:pPr>
        <w:tabs>
          <w:tab w:val="left" w:pos="568"/>
          <w:tab w:val="left" w:pos="1134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</w:p>
    <w:p w:rsidR="00187232" w:rsidRDefault="00AB440C" w:rsidP="00187232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22"/>
          <w:lang w:val="es-ES_tradnl"/>
        </w:rPr>
        <w:t>Actividad N° 3</w:t>
      </w:r>
    </w:p>
    <w:p w:rsidR="00187232" w:rsidRPr="00187232" w:rsidRDefault="00187232" w:rsidP="00187232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</w:p>
    <w:p w:rsidR="00187232" w:rsidRPr="00D04965" w:rsidRDefault="00187232" w:rsidP="00187232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187232" w:rsidRPr="00187232" w:rsidRDefault="00187232" w:rsidP="00187232">
      <w:pPr>
        <w:spacing w:line="360" w:lineRule="auto"/>
        <w:jc w:val="both"/>
        <w:rPr>
          <w:rFonts w:ascii="Calibri" w:hAnsi="Calibri" w:cs="Calibri"/>
          <w:b/>
          <w:szCs w:val="22"/>
        </w:rPr>
      </w:pPr>
      <w:r w:rsidRPr="00187232">
        <w:rPr>
          <w:rFonts w:ascii="Calibri" w:hAnsi="Calibri" w:cs="Calibri"/>
          <w:b/>
          <w:szCs w:val="22"/>
        </w:rPr>
        <w:t>Nombre:</w:t>
      </w:r>
    </w:p>
    <w:p w:rsidR="00187232" w:rsidRPr="00187232" w:rsidRDefault="00187232" w:rsidP="00187232">
      <w:pPr>
        <w:spacing w:after="120" w:line="360" w:lineRule="auto"/>
        <w:jc w:val="both"/>
        <w:rPr>
          <w:rFonts w:ascii="Calibri" w:hAnsi="Calibri" w:cs="Calibri"/>
          <w:szCs w:val="22"/>
        </w:rPr>
      </w:pPr>
      <w:r w:rsidRPr="00187232">
        <w:rPr>
          <w:rFonts w:ascii="Calibri" w:hAnsi="Calibri" w:cs="Calibri"/>
          <w:b/>
          <w:szCs w:val="22"/>
        </w:rPr>
        <w:t>Curso:</w:t>
      </w:r>
      <w:r w:rsidRPr="00187232">
        <w:rPr>
          <w:rFonts w:ascii="Calibri" w:hAnsi="Calibri" w:cs="Calibri"/>
          <w:b/>
          <w:szCs w:val="22"/>
        </w:rPr>
        <w:tab/>
      </w:r>
      <w:r w:rsidRPr="00187232">
        <w:rPr>
          <w:rFonts w:ascii="Calibri" w:hAnsi="Calibri" w:cs="Calibri"/>
          <w:b/>
          <w:szCs w:val="22"/>
        </w:rPr>
        <w:tab/>
      </w:r>
      <w:r w:rsidRPr="00187232">
        <w:rPr>
          <w:rFonts w:ascii="Calibri" w:hAnsi="Calibri" w:cs="Calibri"/>
          <w:b/>
          <w:szCs w:val="22"/>
        </w:rPr>
        <w:tab/>
      </w:r>
      <w:r w:rsidRPr="00187232">
        <w:rPr>
          <w:rFonts w:ascii="Calibri" w:hAnsi="Calibri" w:cs="Calibri"/>
          <w:b/>
          <w:szCs w:val="22"/>
        </w:rPr>
        <w:tab/>
      </w:r>
      <w:r w:rsidRPr="00187232">
        <w:rPr>
          <w:rFonts w:ascii="Calibri" w:hAnsi="Calibri" w:cs="Calibri"/>
          <w:szCs w:val="22"/>
        </w:rPr>
        <w:tab/>
      </w:r>
      <w:r w:rsidRPr="00187232">
        <w:rPr>
          <w:rFonts w:ascii="Calibri" w:hAnsi="Calibri" w:cs="Calibri"/>
          <w:b/>
          <w:szCs w:val="22"/>
        </w:rPr>
        <w:tab/>
      </w:r>
      <w:r w:rsidRPr="00187232">
        <w:rPr>
          <w:rFonts w:ascii="Calibri" w:hAnsi="Calibri" w:cs="Calibri"/>
          <w:b/>
          <w:szCs w:val="22"/>
        </w:rPr>
        <w:tab/>
        <w:t>Fecha</w:t>
      </w:r>
      <w:r w:rsidRPr="00187232">
        <w:rPr>
          <w:rFonts w:ascii="Calibri" w:hAnsi="Calibri" w:cs="Calibri"/>
          <w:szCs w:val="22"/>
        </w:rPr>
        <w:t xml:space="preserve">: </w:t>
      </w:r>
    </w:p>
    <w:p w:rsidR="00187232" w:rsidRDefault="00187232" w:rsidP="00187232">
      <w:pPr>
        <w:tabs>
          <w:tab w:val="left" w:pos="176"/>
        </w:tabs>
        <w:jc w:val="both"/>
        <w:rPr>
          <w:rFonts w:ascii="Calibri" w:hAnsi="Calibri" w:cs="Calibri"/>
          <w:sz w:val="22"/>
          <w:szCs w:val="22"/>
        </w:rPr>
      </w:pPr>
      <w:r w:rsidRPr="00753891">
        <w:rPr>
          <w:rFonts w:ascii="Calibri" w:hAnsi="Calibri" w:cs="Calibri"/>
          <w:b/>
          <w:sz w:val="22"/>
          <w:szCs w:val="22"/>
        </w:rPr>
        <w:t xml:space="preserve">Objetivos: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87232" w:rsidRPr="00187232" w:rsidRDefault="00187232" w:rsidP="001872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CL" w:eastAsia="en-US"/>
        </w:rPr>
      </w:pPr>
      <w:r w:rsidRPr="00187232">
        <w:rPr>
          <w:rFonts w:asciiTheme="minorHAnsi" w:eastAsiaTheme="minorHAnsi" w:hAnsiTheme="minorHAnsi" w:cstheme="minorHAnsi"/>
          <w:color w:val="000000"/>
          <w:sz w:val="22"/>
          <w:szCs w:val="22"/>
          <w:lang w:val="es-CL" w:eastAsia="en-US"/>
        </w:rPr>
        <w:t xml:space="preserve">Comprender, basándose en el estudio historiográfico, las explicaciones científicas sobre el origen y la evolución del universo. </w:t>
      </w:r>
    </w:p>
    <w:p w:rsidR="00187232" w:rsidRPr="00187232" w:rsidRDefault="00187232" w:rsidP="001872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CL" w:eastAsia="en-US"/>
        </w:rPr>
      </w:pPr>
      <w:r w:rsidRPr="00187232">
        <w:rPr>
          <w:rFonts w:asciiTheme="minorHAnsi" w:eastAsiaTheme="minorHAnsi" w:hAnsiTheme="minorHAnsi" w:cstheme="minorHAnsi"/>
          <w:color w:val="000000"/>
          <w:sz w:val="22"/>
          <w:szCs w:val="22"/>
          <w:lang w:val="es-CL" w:eastAsia="en-US"/>
        </w:rPr>
        <w:t xml:space="preserve">Formular preguntas y problemas sobre tópicos científicos de interés, a partir de la observación de fenómenos y/o la exploración de diversas fuentes. </w:t>
      </w:r>
    </w:p>
    <w:p w:rsidR="00187232" w:rsidRPr="00187232" w:rsidRDefault="00187232" w:rsidP="001872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CL" w:eastAsia="en-US"/>
        </w:rPr>
      </w:pPr>
      <w:r w:rsidRPr="00187232">
        <w:rPr>
          <w:rFonts w:asciiTheme="minorHAnsi" w:eastAsiaTheme="minorHAnsi" w:hAnsiTheme="minorHAnsi" w:cstheme="minorHAnsi"/>
          <w:color w:val="000000"/>
          <w:sz w:val="22"/>
          <w:szCs w:val="22"/>
          <w:lang w:val="es-CL" w:eastAsia="en-US"/>
        </w:rPr>
        <w:t xml:space="preserve">Planificar y desarrollar investigaciones que permitan recoger evidencias y contrastar hipótesis, con apoyo de herramientas tecnológicas y matemáticas. </w:t>
      </w:r>
    </w:p>
    <w:p w:rsidR="00187232" w:rsidRPr="00187232" w:rsidRDefault="00187232" w:rsidP="00187232">
      <w:pPr>
        <w:pStyle w:val="Prrafodelista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7232">
        <w:rPr>
          <w:rFonts w:asciiTheme="minorHAnsi" w:eastAsiaTheme="minorHAnsi" w:hAnsiTheme="minorHAnsi" w:cstheme="minorHAnsi"/>
          <w:color w:val="000000"/>
          <w:sz w:val="22"/>
          <w:szCs w:val="22"/>
          <w:lang w:val="es-CL" w:eastAsia="en-US"/>
        </w:rPr>
        <w:t xml:space="preserve">Desarrollar y usar modelos basados en evidencia, para predecir y explicar mecanismos y fenómenos naturales. </w:t>
      </w:r>
    </w:p>
    <w:p w:rsidR="00187232" w:rsidRPr="00187232" w:rsidRDefault="00187232" w:rsidP="001872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7232">
        <w:rPr>
          <w:rFonts w:asciiTheme="minorHAnsi" w:hAnsiTheme="minorHAnsi" w:cstheme="minorHAnsi"/>
          <w:b/>
          <w:sz w:val="22"/>
          <w:szCs w:val="22"/>
        </w:rPr>
        <w:t>Habilidades:</w:t>
      </w:r>
      <w:r w:rsidRPr="001872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7232" w:rsidRPr="00187232" w:rsidRDefault="00187232" w:rsidP="00187232">
      <w:pPr>
        <w:pStyle w:val="Default"/>
        <w:numPr>
          <w:ilvl w:val="0"/>
          <w:numId w:val="3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187232">
        <w:rPr>
          <w:rFonts w:asciiTheme="minorHAnsi" w:hAnsiTheme="minorHAnsi" w:cstheme="minorHAnsi"/>
          <w:sz w:val="22"/>
          <w:szCs w:val="22"/>
        </w:rPr>
        <w:t xml:space="preserve">Pensar con flexibilidad para reelaborar las propias ideas, puntos de vista y creencias. </w:t>
      </w:r>
    </w:p>
    <w:p w:rsidR="00187232" w:rsidRPr="00187232" w:rsidRDefault="00187232" w:rsidP="0018723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87232">
        <w:rPr>
          <w:rFonts w:asciiTheme="minorHAnsi" w:hAnsiTheme="minorHAnsi" w:cstheme="minorHAnsi"/>
          <w:sz w:val="22"/>
          <w:szCs w:val="22"/>
        </w:rPr>
        <w:t xml:space="preserve">Trabajar con empatía y respeto en el contexto de la diversidad, eliminando toda expresión de prejuicio y discriminación. </w:t>
      </w:r>
    </w:p>
    <w:p w:rsidR="00187232" w:rsidRPr="00753891" w:rsidRDefault="00187232" w:rsidP="00187232">
      <w:pPr>
        <w:tabs>
          <w:tab w:val="left" w:pos="176"/>
        </w:tabs>
        <w:jc w:val="both"/>
        <w:rPr>
          <w:rFonts w:ascii="Calibri" w:hAnsi="Calibri" w:cs="Calibri"/>
          <w:sz w:val="22"/>
          <w:szCs w:val="22"/>
        </w:rPr>
      </w:pPr>
    </w:p>
    <w:p w:rsidR="00187232" w:rsidRDefault="00187232" w:rsidP="00187232">
      <w:pPr>
        <w:pStyle w:val="Default"/>
        <w:spacing w:after="47"/>
        <w:rPr>
          <w:sz w:val="18"/>
          <w:szCs w:val="18"/>
        </w:rPr>
      </w:pPr>
    </w:p>
    <w:p w:rsidR="00AB440C" w:rsidRDefault="00AB440C" w:rsidP="00AB440C">
      <w:pPr>
        <w:pStyle w:val="Default"/>
        <w:spacing w:after="47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 xml:space="preserve">Actividad N° 3: </w:t>
      </w:r>
      <w:r w:rsidRPr="00AB440C">
        <w:rPr>
          <w:rFonts w:asciiTheme="minorHAnsi" w:hAnsiTheme="minorHAnsi" w:cstheme="minorHAnsi"/>
          <w:bCs/>
          <w:sz w:val="28"/>
          <w:szCs w:val="22"/>
        </w:rPr>
        <w:t>Investigación</w:t>
      </w:r>
    </w:p>
    <w:p w:rsidR="00AB440C" w:rsidRPr="00AB440C" w:rsidRDefault="00AB440C" w:rsidP="00AB440C">
      <w:pPr>
        <w:pStyle w:val="Default"/>
        <w:spacing w:after="47"/>
        <w:rPr>
          <w:rFonts w:asciiTheme="minorHAnsi" w:hAnsiTheme="minorHAnsi" w:cstheme="minorHAnsi"/>
          <w:b/>
          <w:bCs/>
          <w:sz w:val="28"/>
          <w:szCs w:val="22"/>
        </w:rPr>
      </w:pPr>
    </w:p>
    <w:p w:rsidR="00AB440C" w:rsidRDefault="00AB440C" w:rsidP="00AB440C">
      <w:pPr>
        <w:pStyle w:val="Default"/>
        <w:spacing w:after="47"/>
        <w:rPr>
          <w:rFonts w:asciiTheme="minorHAnsi" w:hAnsiTheme="minorHAnsi" w:cstheme="minorHAnsi"/>
          <w:b/>
          <w:bCs/>
        </w:rPr>
      </w:pPr>
      <w:r w:rsidRPr="008F1EE4">
        <w:rPr>
          <w:rFonts w:asciiTheme="minorHAnsi" w:hAnsiTheme="minorHAnsi" w:cstheme="minorHAnsi"/>
          <w:b/>
          <w:bCs/>
        </w:rPr>
        <w:t>Investigar sobre la cosmogonía de algún pueblo originario o civilización prístina, para lo cual:</w:t>
      </w:r>
    </w:p>
    <w:p w:rsidR="002465B4" w:rsidRPr="008F1EE4" w:rsidRDefault="002465B4" w:rsidP="00AB440C">
      <w:pPr>
        <w:pStyle w:val="Default"/>
        <w:spacing w:after="47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2465B4" w:rsidRDefault="002465B4" w:rsidP="002465B4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Elegir un compañero de trabajo.</w:t>
      </w:r>
    </w:p>
    <w:p w:rsidR="002465B4" w:rsidRDefault="002465B4" w:rsidP="002465B4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Theme="minorHAnsi" w:hAnsiTheme="minorHAnsi" w:cstheme="minorHAnsi"/>
          <w:bCs/>
        </w:rPr>
      </w:pPr>
      <w:r w:rsidRPr="00AB440C">
        <w:rPr>
          <w:rFonts w:asciiTheme="minorHAnsi" w:hAnsiTheme="minorHAnsi" w:cstheme="minorHAnsi"/>
          <w:bCs/>
        </w:rPr>
        <w:t>Busca</w:t>
      </w:r>
      <w:r>
        <w:rPr>
          <w:rFonts w:asciiTheme="minorHAnsi" w:hAnsiTheme="minorHAnsi" w:cstheme="minorHAnsi"/>
          <w:bCs/>
        </w:rPr>
        <w:t>r</w:t>
      </w:r>
      <w:r w:rsidRPr="00AB440C">
        <w:rPr>
          <w:rFonts w:asciiTheme="minorHAnsi" w:hAnsiTheme="minorHAnsi" w:cstheme="minorHAnsi"/>
          <w:bCs/>
        </w:rPr>
        <w:t xml:space="preserve"> la definición de cosmogonía y reflexionan en torno a esta.</w:t>
      </w:r>
    </w:p>
    <w:p w:rsidR="002465B4" w:rsidRDefault="002465B4" w:rsidP="002465B4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Seleccionar</w:t>
      </w:r>
      <w:r w:rsidRPr="00AB440C">
        <w:rPr>
          <w:rFonts w:asciiTheme="minorHAnsi" w:hAnsiTheme="minorHAnsi" w:cstheme="minorHAnsi"/>
          <w:bCs/>
        </w:rPr>
        <w:t xml:space="preserve"> algún pueblo originario o civilización, como quechua, </w:t>
      </w:r>
      <w:proofErr w:type="spellStart"/>
      <w:r w:rsidRPr="00AB440C">
        <w:rPr>
          <w:rFonts w:asciiTheme="minorHAnsi" w:hAnsiTheme="minorHAnsi" w:cstheme="minorHAnsi"/>
          <w:bCs/>
        </w:rPr>
        <w:t>aymara</w:t>
      </w:r>
      <w:proofErr w:type="spellEnd"/>
      <w:r w:rsidRPr="00AB440C">
        <w:rPr>
          <w:rFonts w:asciiTheme="minorHAnsi" w:hAnsiTheme="minorHAnsi" w:cstheme="minorHAnsi"/>
          <w:bCs/>
        </w:rPr>
        <w:t xml:space="preserve">, atacameño, mapuche, </w:t>
      </w:r>
      <w:proofErr w:type="spellStart"/>
      <w:r w:rsidRPr="00AB440C">
        <w:rPr>
          <w:rFonts w:asciiTheme="minorHAnsi" w:hAnsiTheme="minorHAnsi" w:cstheme="minorHAnsi"/>
          <w:bCs/>
        </w:rPr>
        <w:t>kawashkar</w:t>
      </w:r>
      <w:proofErr w:type="spellEnd"/>
      <w:r w:rsidRPr="00AB440C">
        <w:rPr>
          <w:rFonts w:asciiTheme="minorHAnsi" w:hAnsiTheme="minorHAnsi" w:cstheme="minorHAnsi"/>
          <w:bCs/>
        </w:rPr>
        <w:t xml:space="preserve">, </w:t>
      </w:r>
      <w:proofErr w:type="spellStart"/>
      <w:r w:rsidRPr="00AB440C">
        <w:rPr>
          <w:rFonts w:asciiTheme="minorHAnsi" w:hAnsiTheme="minorHAnsi" w:cstheme="minorHAnsi"/>
          <w:bCs/>
        </w:rPr>
        <w:t>selk´nam</w:t>
      </w:r>
      <w:proofErr w:type="spellEnd"/>
      <w:r w:rsidRPr="00AB440C">
        <w:rPr>
          <w:rFonts w:asciiTheme="minorHAnsi" w:hAnsiTheme="minorHAnsi" w:cstheme="minorHAnsi"/>
          <w:bCs/>
        </w:rPr>
        <w:t xml:space="preserve">, colla, rapa </w:t>
      </w:r>
      <w:proofErr w:type="spellStart"/>
      <w:r w:rsidRPr="00AB440C">
        <w:rPr>
          <w:rFonts w:asciiTheme="minorHAnsi" w:hAnsiTheme="minorHAnsi" w:cstheme="minorHAnsi"/>
          <w:bCs/>
        </w:rPr>
        <w:t>nui</w:t>
      </w:r>
      <w:proofErr w:type="spellEnd"/>
      <w:r w:rsidRPr="00AB440C">
        <w:rPr>
          <w:rFonts w:asciiTheme="minorHAnsi" w:hAnsiTheme="minorHAnsi" w:cstheme="minorHAnsi"/>
          <w:bCs/>
        </w:rPr>
        <w:t xml:space="preserve">, inca, maya, azteca, sioux, </w:t>
      </w:r>
      <w:proofErr w:type="spellStart"/>
      <w:r w:rsidRPr="00AB440C">
        <w:rPr>
          <w:rFonts w:asciiTheme="minorHAnsi" w:hAnsiTheme="minorHAnsi" w:cstheme="minorHAnsi"/>
          <w:bCs/>
        </w:rPr>
        <w:t>cherokee</w:t>
      </w:r>
      <w:proofErr w:type="spellEnd"/>
      <w:r w:rsidRPr="00AB440C">
        <w:rPr>
          <w:rFonts w:asciiTheme="minorHAnsi" w:hAnsiTheme="minorHAnsi" w:cstheme="minorHAnsi"/>
          <w:bCs/>
        </w:rPr>
        <w:t xml:space="preserve">, shipibo, </w:t>
      </w:r>
      <w:proofErr w:type="spellStart"/>
      <w:r w:rsidRPr="00AB440C">
        <w:rPr>
          <w:rFonts w:asciiTheme="minorHAnsi" w:hAnsiTheme="minorHAnsi" w:cstheme="minorHAnsi"/>
          <w:bCs/>
        </w:rPr>
        <w:t>yawanawa</w:t>
      </w:r>
      <w:proofErr w:type="spellEnd"/>
      <w:r w:rsidRPr="00AB440C">
        <w:rPr>
          <w:rFonts w:asciiTheme="minorHAnsi" w:hAnsiTheme="minorHAnsi" w:cstheme="minorHAnsi"/>
          <w:bCs/>
        </w:rPr>
        <w:t xml:space="preserve">, huichol, griego, vikingo, sumerio, egipcio, persa, chino, mongol, zulúes, </w:t>
      </w:r>
      <w:proofErr w:type="spellStart"/>
      <w:r w:rsidRPr="00AB440C">
        <w:rPr>
          <w:rFonts w:asciiTheme="minorHAnsi" w:hAnsiTheme="minorHAnsi" w:cstheme="minorHAnsi"/>
          <w:bCs/>
        </w:rPr>
        <w:t>batusi</w:t>
      </w:r>
      <w:proofErr w:type="spellEnd"/>
      <w:r w:rsidRPr="00AB440C">
        <w:rPr>
          <w:rFonts w:asciiTheme="minorHAnsi" w:hAnsiTheme="minorHAnsi" w:cstheme="minorHAnsi"/>
          <w:bCs/>
        </w:rPr>
        <w:t>, indio, ainu, maorí, entre otros.</w:t>
      </w:r>
    </w:p>
    <w:p w:rsidR="002465B4" w:rsidRDefault="002465B4" w:rsidP="002465B4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Theme="minorHAnsi" w:hAnsiTheme="minorHAnsi" w:cstheme="minorHAnsi"/>
          <w:bCs/>
        </w:rPr>
      </w:pPr>
      <w:r w:rsidRPr="00AB440C">
        <w:rPr>
          <w:rFonts w:asciiTheme="minorHAnsi" w:hAnsiTheme="minorHAnsi" w:cstheme="minorHAnsi"/>
          <w:bCs/>
        </w:rPr>
        <w:t>Plan</w:t>
      </w:r>
      <w:r>
        <w:rPr>
          <w:rFonts w:asciiTheme="minorHAnsi" w:hAnsiTheme="minorHAnsi" w:cstheme="minorHAnsi"/>
          <w:bCs/>
        </w:rPr>
        <w:t xml:space="preserve">ificar la investigación, </w:t>
      </w:r>
      <w:r w:rsidRPr="00AB440C">
        <w:rPr>
          <w:rFonts w:asciiTheme="minorHAnsi" w:hAnsiTheme="minorHAnsi" w:cstheme="minorHAnsi"/>
          <w:bCs/>
        </w:rPr>
        <w:t>buscando las fuentes de información en la biblioteca, sala de computación, la sala de clases o</w:t>
      </w:r>
      <w:r>
        <w:rPr>
          <w:rFonts w:asciiTheme="minorHAnsi" w:hAnsiTheme="minorHAnsi" w:cstheme="minorHAnsi"/>
          <w:bCs/>
        </w:rPr>
        <w:t xml:space="preserve"> el hogar. Establecer de  tiempos y fijarse </w:t>
      </w:r>
      <w:r w:rsidRPr="00AB440C">
        <w:rPr>
          <w:rFonts w:asciiTheme="minorHAnsi" w:hAnsiTheme="minorHAnsi" w:cstheme="minorHAnsi"/>
          <w:bCs/>
        </w:rPr>
        <w:t xml:space="preserve"> metas.</w:t>
      </w:r>
    </w:p>
    <w:p w:rsidR="002465B4" w:rsidRDefault="002465B4" w:rsidP="002465B4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Buscar, seleccionar y analizar la  información de</w:t>
      </w:r>
      <w:r w:rsidRPr="00AB440C">
        <w:rPr>
          <w:rFonts w:asciiTheme="minorHAnsi" w:hAnsiTheme="minorHAnsi" w:cstheme="minorHAnsi"/>
          <w:bCs/>
        </w:rPr>
        <w:t xml:space="preserve"> diversas</w:t>
      </w:r>
      <w:r>
        <w:rPr>
          <w:rFonts w:asciiTheme="minorHAnsi" w:hAnsiTheme="minorHAnsi" w:cstheme="minorHAnsi"/>
          <w:bCs/>
        </w:rPr>
        <w:t xml:space="preserve"> fuentes, </w:t>
      </w:r>
      <w:r w:rsidRPr="00AB440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tales como </w:t>
      </w:r>
      <w:r w:rsidRPr="00AB440C">
        <w:rPr>
          <w:rFonts w:asciiTheme="minorHAnsi" w:hAnsiTheme="minorHAnsi" w:cstheme="minorHAnsi"/>
          <w:bCs/>
        </w:rPr>
        <w:t>libros, revistas, artículos, documentales, entre otros.</w:t>
      </w:r>
      <w:r>
        <w:rPr>
          <w:rFonts w:asciiTheme="minorHAnsi" w:hAnsiTheme="minorHAnsi" w:cstheme="minorHAnsi"/>
          <w:bCs/>
        </w:rPr>
        <w:t>, y registrar</w:t>
      </w:r>
      <w:r w:rsidRPr="00AB440C">
        <w:rPr>
          <w:rFonts w:asciiTheme="minorHAnsi" w:hAnsiTheme="minorHAnsi" w:cstheme="minorHAnsi"/>
          <w:bCs/>
        </w:rPr>
        <w:t xml:space="preserve"> las fuentes de información utilizadas.</w:t>
      </w:r>
    </w:p>
    <w:p w:rsidR="002465B4" w:rsidRPr="008F1EE4" w:rsidRDefault="002465B4" w:rsidP="002465B4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Theme="minorHAnsi" w:hAnsiTheme="minorHAnsi" w:cstheme="minorHAnsi"/>
          <w:bCs/>
        </w:rPr>
      </w:pPr>
      <w:r w:rsidRPr="008F1EE4">
        <w:rPr>
          <w:rFonts w:asciiTheme="minorHAnsi" w:hAnsiTheme="minorHAnsi" w:cstheme="minorHAnsi"/>
          <w:bCs/>
        </w:rPr>
        <w:t>Sintetizar la inf</w:t>
      </w:r>
      <w:r>
        <w:rPr>
          <w:rFonts w:asciiTheme="minorHAnsi" w:hAnsiTheme="minorHAnsi" w:cstheme="minorHAnsi"/>
          <w:bCs/>
        </w:rPr>
        <w:t>ormación recabada para</w:t>
      </w:r>
      <w:r w:rsidRPr="008F1EE4">
        <w:rPr>
          <w:rFonts w:asciiTheme="minorHAnsi" w:hAnsiTheme="minorHAnsi" w:cstheme="minorHAnsi"/>
          <w:bCs/>
        </w:rPr>
        <w:t xml:space="preserve"> presentarla al curso utilizando un </w:t>
      </w:r>
      <w:proofErr w:type="spellStart"/>
      <w:r w:rsidRPr="008F1EE4">
        <w:rPr>
          <w:rFonts w:asciiTheme="minorHAnsi" w:hAnsiTheme="minorHAnsi" w:cstheme="minorHAnsi"/>
          <w:bCs/>
        </w:rPr>
        <w:t>power</w:t>
      </w:r>
      <w:proofErr w:type="spellEnd"/>
      <w:r w:rsidRPr="008F1EE4">
        <w:rPr>
          <w:rFonts w:asciiTheme="minorHAnsi" w:hAnsiTheme="minorHAnsi" w:cstheme="minorHAnsi"/>
          <w:bCs/>
        </w:rPr>
        <w:t xml:space="preserve"> </w:t>
      </w:r>
      <w:proofErr w:type="spellStart"/>
      <w:r w:rsidRPr="008F1EE4">
        <w:rPr>
          <w:rFonts w:asciiTheme="minorHAnsi" w:hAnsiTheme="minorHAnsi" w:cstheme="minorHAnsi"/>
          <w:bCs/>
        </w:rPr>
        <w:t>point</w:t>
      </w:r>
      <w:proofErr w:type="spellEnd"/>
      <w:r w:rsidRPr="008F1EE4">
        <w:rPr>
          <w:rFonts w:asciiTheme="minorHAnsi" w:hAnsiTheme="minorHAnsi" w:cstheme="minorHAnsi"/>
          <w:bCs/>
        </w:rPr>
        <w:t xml:space="preserve">, o </w:t>
      </w:r>
      <w:proofErr w:type="spellStart"/>
      <w:r w:rsidRPr="008F1EE4">
        <w:rPr>
          <w:rFonts w:asciiTheme="minorHAnsi" w:hAnsiTheme="minorHAnsi" w:cstheme="minorHAnsi"/>
          <w:bCs/>
        </w:rPr>
        <w:t>papelográ</w:t>
      </w:r>
      <w:r>
        <w:rPr>
          <w:rFonts w:asciiTheme="minorHAnsi" w:hAnsiTheme="minorHAnsi" w:cstheme="minorHAnsi"/>
          <w:bCs/>
        </w:rPr>
        <w:t>fo</w:t>
      </w:r>
      <w:proofErr w:type="spellEnd"/>
      <w:r>
        <w:rPr>
          <w:rFonts w:asciiTheme="minorHAnsi" w:hAnsiTheme="minorHAnsi" w:cstheme="minorHAnsi"/>
          <w:bCs/>
        </w:rPr>
        <w:t>, en la fecha consensuada en clases.</w:t>
      </w:r>
    </w:p>
    <w:p w:rsidR="00AB440C" w:rsidRPr="00AB440C" w:rsidRDefault="00AB440C" w:rsidP="00AB440C">
      <w:pPr>
        <w:pStyle w:val="Default"/>
        <w:spacing w:after="47"/>
        <w:rPr>
          <w:rFonts w:asciiTheme="minorHAnsi" w:hAnsiTheme="minorHAnsi" w:cstheme="minorHAnsi"/>
          <w:bCs/>
        </w:rPr>
      </w:pPr>
    </w:p>
    <w:sectPr w:rsidR="00AB440C" w:rsidRPr="00AB440C" w:rsidSect="00187232">
      <w:pgSz w:w="12242" w:h="15842" w:code="1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crosoft Uighur"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D3F"/>
    <w:multiLevelType w:val="hybridMultilevel"/>
    <w:tmpl w:val="499417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5930F"/>
    <w:multiLevelType w:val="hybridMultilevel"/>
    <w:tmpl w:val="40926E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1440DAA"/>
    <w:multiLevelType w:val="hybridMultilevel"/>
    <w:tmpl w:val="0ABC23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F602D"/>
    <w:multiLevelType w:val="hybridMultilevel"/>
    <w:tmpl w:val="C2D4D8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32"/>
    <w:rsid w:val="00187232"/>
    <w:rsid w:val="00227416"/>
    <w:rsid w:val="002465B4"/>
    <w:rsid w:val="00654BAC"/>
    <w:rsid w:val="008F1EE4"/>
    <w:rsid w:val="00AB440C"/>
    <w:rsid w:val="00C7466D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2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187232"/>
    <w:rPr>
      <w:b/>
      <w:bCs/>
    </w:rPr>
  </w:style>
  <w:style w:type="paragraph" w:styleId="Prrafodelista">
    <w:name w:val="List Paragraph"/>
    <w:basedOn w:val="Normal"/>
    <w:uiPriority w:val="34"/>
    <w:qFormat/>
    <w:rsid w:val="00187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2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187232"/>
    <w:rPr>
      <w:b/>
      <w:bCs/>
    </w:rPr>
  </w:style>
  <w:style w:type="paragraph" w:styleId="Prrafodelista">
    <w:name w:val="List Paragraph"/>
    <w:basedOn w:val="Normal"/>
    <w:uiPriority w:val="34"/>
    <w:qFormat/>
    <w:rsid w:val="0018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5</cp:revision>
  <cp:lastPrinted>2020-03-05T12:05:00Z</cp:lastPrinted>
  <dcterms:created xsi:type="dcterms:W3CDTF">2020-03-06T13:40:00Z</dcterms:created>
  <dcterms:modified xsi:type="dcterms:W3CDTF">2020-03-10T15:32:00Z</dcterms:modified>
</cp:coreProperties>
</file>